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bookmarkStart w:id="1" w:name="_GoBack"/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bookmarkEnd w:id="1"/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2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14:paraId="6CE183A3" w14:textId="77777777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лице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>, действующего на основании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sz w:val="22"/>
          <w:szCs w:val="22"/>
        </w:rPr>
      </w:r>
      <w:r w:rsidR="009E1550"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="009E1550" w:rsidRPr="006F5E6E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77777777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 xml:space="preserve">в количестве, ассортименте, качестве, по  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7777777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1.2. Невостребованные производством ликвидные  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7DD7F3E4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3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 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 50% </w:t>
      </w:r>
      <w:bookmarkEnd w:id="4"/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Право собственности 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63282A">
        <w:rPr>
          <w:rFonts w:ascii="Arial" w:hAnsi="Arial" w:cs="Arial"/>
          <w:color w:val="000000"/>
          <w:sz w:val="22"/>
          <w:szCs w:val="22"/>
        </w:rPr>
      </w:r>
      <w:r w:rsidR="0063282A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3282A">
        <w:rPr>
          <w:rFonts w:ascii="Arial" w:hAnsi="Arial" w:cs="Arial"/>
          <w:sz w:val="22"/>
          <w:szCs w:val="22"/>
        </w:rPr>
      </w:r>
      <w:r w:rsidR="0063282A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04F44AD1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 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 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4E574652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 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 xml:space="preserve">629830, РФ, ЯНАО, </w:t>
      </w:r>
      <w:proofErr w:type="spellStart"/>
      <w:r w:rsidRPr="006F5E6E">
        <w:rPr>
          <w:rFonts w:ascii="Arial" w:hAnsi="Arial" w:cs="Arial"/>
          <w:color w:val="000000"/>
        </w:rPr>
        <w:t>г.Губкинский</w:t>
      </w:r>
      <w:proofErr w:type="spellEnd"/>
      <w:r w:rsidRPr="006F5E6E">
        <w:rPr>
          <w:rFonts w:ascii="Arial" w:hAnsi="Arial" w:cs="Arial"/>
          <w:color w:val="000000"/>
        </w:rPr>
        <w:t>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63282A">
        <w:rPr>
          <w:rFonts w:ascii="Arial" w:hAnsi="Arial" w:cs="Arial"/>
          <w:noProof/>
        </w:rPr>
      </w:r>
      <w:r w:rsidR="0063282A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4FC51B8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63282A">
        <w:rPr>
          <w:rFonts w:ascii="Arial" w:hAnsi="Arial" w:cs="Arial"/>
          <w:noProof/>
        </w:rPr>
      </w:r>
      <w:r w:rsidR="0063282A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6F5E6E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1154B765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77777777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Pr="006F5E6E">
        <w:rPr>
          <w:rFonts w:ascii="Arial" w:hAnsi="Arial" w:cs="Arial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настоящий Договор может быть расторгнут 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7F22B761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7A7443" w:rsidRPr="006F5E6E">
        <w:rPr>
          <w:rFonts w:ascii="Arial" w:hAnsi="Arial" w:cs="Arial"/>
          <w:sz w:val="22"/>
          <w:szCs w:val="22"/>
        </w:rPr>
        <w:t>работ 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0A2014">
      <w:pPr>
        <w:pStyle w:val="1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07944F48" w14:textId="77777777" w:rsidR="00871C13" w:rsidRPr="006F5E6E" w:rsidRDefault="00857FE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9.1. </w:t>
            </w:r>
            <w:r w:rsidR="00871C13" w:rsidRPr="006F5E6E">
              <w:rPr>
                <w:rFonts w:cs="Arial"/>
                <w:sz w:val="22"/>
                <w:szCs w:val="22"/>
              </w:rPr>
              <w:t>Для целей настоящей статьи термин</w:t>
            </w:r>
          </w:p>
          <w:p w14:paraId="5FB234F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2A7410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757653B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14:paraId="5776EA8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080FFC8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14:paraId="6856DB4B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14:paraId="6727C4C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7BB5F6A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0EC3C95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14:paraId="080F1D3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6E18DD1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60A70E7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14:paraId="699A2FEC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14:paraId="5B2D610D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76F1144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9.7. Передача Конфиденциальной Информации оформляется Актом приёма-передачи (Приложение №</w:t>
            </w:r>
            <w:r w:rsidR="00124D1E" w:rsidRPr="006F5E6E">
              <w:rPr>
                <w:rFonts w:cs="Arial"/>
                <w:sz w:val="22"/>
                <w:szCs w:val="22"/>
              </w:rPr>
              <w:t>7</w:t>
            </w:r>
            <w:r w:rsidRPr="006F5E6E">
              <w:rPr>
                <w:rFonts w:cs="Arial"/>
                <w:sz w:val="22"/>
                <w:szCs w:val="22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14:paraId="19A3B87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14:paraId="03EDFBBF" w14:textId="65D0AB19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(1) </w:t>
            </w:r>
            <w:bookmarkStart w:id="37" w:name="ТекстовоеПоле761"/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38E98560" w14:textId="043CD80B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5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63282A">
              <w:rPr>
                <w:rFonts w:cs="Arial"/>
                <w:noProof/>
                <w:sz w:val="22"/>
                <w:szCs w:val="22"/>
              </w:rPr>
            </w:r>
            <w:r w:rsidR="0063282A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8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noProof/>
                <w:sz w:val="22"/>
                <w:szCs w:val="22"/>
              </w:rPr>
              <w:t>5</w:t>
            </w:r>
            <w:bookmarkEnd w:id="37"/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предоставления соответствующей Конфиденциальной Информации Получающей Стороне (её Представителям);</w:t>
            </w:r>
          </w:p>
          <w:p w14:paraId="48A62052" w14:textId="199B21F5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(2) </w:t>
            </w:r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71AE9847" w14:textId="585451C9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Флажок6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63282A">
              <w:rPr>
                <w:rFonts w:cs="Arial"/>
                <w:noProof/>
                <w:sz w:val="22"/>
                <w:szCs w:val="22"/>
              </w:rPr>
            </w:r>
            <w:r w:rsidR="0063282A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9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14:paraId="243D1767" w14:textId="3F9104C5" w:rsidR="00D522D6" w:rsidRDefault="00641B48" w:rsidP="00124D1E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(3) </w:t>
            </w:r>
            <w:r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5214C4EB" w14:textId="4CEDDF1A" w:rsidR="00C0430C" w:rsidRPr="006F5E6E" w:rsidRDefault="00D522D6" w:rsidP="00124D1E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7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63282A">
              <w:rPr>
                <w:rFonts w:cs="Arial"/>
                <w:noProof/>
                <w:sz w:val="22"/>
                <w:szCs w:val="22"/>
              </w:rPr>
            </w:r>
            <w:r w:rsidR="0063282A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40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502BAB0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обязуется  в течение </w:t>
      </w:r>
      <w:r w:rsidR="00041FE4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708C5C2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Pr="006F5E6E">
        <w:rPr>
          <w:rFonts w:ascii="Arial" w:hAnsi="Arial" w:cs="Arial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0990F419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>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1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1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</w:t>
      </w:r>
      <w:proofErr w:type="spellStart"/>
      <w:r w:rsidRPr="006F5E6E">
        <w:rPr>
          <w:rFonts w:ascii="Arial" w:hAnsi="Arial" w:cs="Arial"/>
        </w:rPr>
        <w:t>невыборки</w:t>
      </w:r>
      <w:proofErr w:type="spellEnd"/>
      <w:r w:rsidRPr="006F5E6E">
        <w:rPr>
          <w:rFonts w:ascii="Arial" w:hAnsi="Arial" w:cs="Arial"/>
        </w:rPr>
        <w:t xml:space="preserve">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6E4C192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2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2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3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4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4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5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6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16E4944" w:rsidR="00866D8F" w:rsidRPr="00866D8F" w:rsidRDefault="00866D8F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7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63282A">
        <w:rPr>
          <w:rFonts w:ascii="Arial" w:hAnsi="Arial" w:cs="Arial"/>
          <w:sz w:val="22"/>
          <w:szCs w:val="22"/>
        </w:rPr>
      </w:r>
      <w:r w:rsidR="0063282A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63282A">
        <w:rPr>
          <w:rFonts w:ascii="Arial" w:hAnsi="Arial" w:cs="Arial"/>
          <w:sz w:val="22"/>
          <w:szCs w:val="22"/>
        </w:rPr>
      </w:r>
      <w:r w:rsidR="0063282A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77777777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77777777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7777777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7777777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1E6D4B41" w:rsidR="009A28EE" w:rsidRPr="006F5E6E" w:rsidRDefault="00AE15AF" w:rsidP="00AE15AF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0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0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7777777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7777777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7777777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4AD5A3A5" w14:textId="77777777" w:rsidR="00D52B68" w:rsidRPr="006F5E6E" w:rsidRDefault="00C77B9D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DC4C0" w14:textId="77777777" w:rsidR="00A06615" w:rsidRDefault="00A06615" w:rsidP="002B5D5A">
      <w:pPr>
        <w:spacing w:after="0" w:line="240" w:lineRule="auto"/>
      </w:pPr>
      <w:r>
        <w:separator/>
      </w:r>
    </w:p>
  </w:endnote>
  <w:endnote w:type="continuationSeparator" w:id="0">
    <w:p w14:paraId="28DC4E77" w14:textId="77777777" w:rsidR="00A06615" w:rsidRDefault="00A0661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35A3A" w14:textId="77777777" w:rsidR="0063282A" w:rsidRDefault="006328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12A9A750"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3282A" w:rsidRPr="0063282A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0188B" w:rsidRDefault="00F018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93669" w14:textId="77777777" w:rsidR="0063282A" w:rsidRDefault="006328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7FFA6" w14:textId="77777777" w:rsidR="00A06615" w:rsidRDefault="00A06615" w:rsidP="002B5D5A">
      <w:pPr>
        <w:spacing w:after="0" w:line="240" w:lineRule="auto"/>
      </w:pPr>
      <w:r>
        <w:separator/>
      </w:r>
    </w:p>
  </w:footnote>
  <w:footnote w:type="continuationSeparator" w:id="0">
    <w:p w14:paraId="01223FDF" w14:textId="77777777" w:rsidR="00A06615" w:rsidRDefault="00A0661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3B0AB" w14:textId="7531C06B" w:rsidR="00F0188B" w:rsidRDefault="00F0188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7829EF86" w:rsidR="00F0188B" w:rsidRDefault="0063282A">
    <w:pPr>
      <w:pStyle w:val="ad"/>
    </w:pPr>
    <w:r>
      <w:rPr>
        <w:noProof/>
      </w:rPr>
      <w:pict w14:anchorId="7BD6EA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BCD" w14:textId="5924D5FA" w:rsidR="00F0188B" w:rsidRDefault="00F0188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ocumentProtection w:edit="forms" w:enforcement="1" w:cryptProviderType="rsaAES" w:cryptAlgorithmClass="hash" w:cryptAlgorithmType="typeAny" w:cryptAlgorithmSid="14" w:cryptSpinCount="100000" w:hash="iGKiF5eKGiSIi8uWA//lxJ1Tmu4wbcVftytM9+J13oAXQdDp6kChyGctIrFP5bRmPvRcr0btXIhMk8Boyydn5Q==" w:salt="tlxh1r7ymlzDqv9gXOibv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282A"/>
    <w:rsid w:val="006335DD"/>
    <w:rsid w:val="00641B48"/>
    <w:rsid w:val="00644B08"/>
    <w:rsid w:val="0066624E"/>
    <w:rsid w:val="006701B5"/>
    <w:rsid w:val="00677B1A"/>
    <w:rsid w:val="006836A1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6615"/>
    <w:rsid w:val="00A071BA"/>
    <w:rsid w:val="00A17EB2"/>
    <w:rsid w:val="00A41C1E"/>
    <w:rsid w:val="00A44E0C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FD3"/>
    <w:rsid w:val="00B77C4D"/>
    <w:rsid w:val="00B84F2A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C71"/>
    <w:rsid w:val="00C15F56"/>
    <w:rsid w:val="00C16305"/>
    <w:rsid w:val="00C246C2"/>
    <w:rsid w:val="00C43508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B8928-7079-4765-B08A-294AECE0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7427</Words>
  <Characters>42336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Уманцева Анастасия Анатольевна</cp:lastModifiedBy>
  <cp:revision>2</cp:revision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PcVMBi4uXWFX00002X164G</vt:lpwstr>
  </property>
</Properties>
</file>